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Week Five, Session One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Instructions: Illustrate these four scenes from the story. You can scroll through the video to help you, if needed.  Remember that </w:t>
      </w:r>
      <w:r w:rsidDel="00000000" w:rsidR="00000000" w:rsidRPr="00000000">
        <w:rPr>
          <w:b w:val="1"/>
          <w:i w:val="1"/>
          <w:rtl w:val="0"/>
        </w:rPr>
        <w:t xml:space="preserve">IL Y A</w:t>
      </w:r>
      <w:r w:rsidDel="00000000" w:rsidR="00000000" w:rsidRPr="00000000">
        <w:rPr>
          <w:i w:val="1"/>
          <w:rtl w:val="0"/>
        </w:rPr>
        <w:t xml:space="preserve"> means “there is/are.”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la ferme IL Y A un </w:t>
            </w:r>
            <w:r w:rsidDel="00000000" w:rsidR="00000000" w:rsidRPr="00000000">
              <w:rPr>
                <w:color w:val="ff00ff"/>
                <w:rtl w:val="0"/>
              </w:rPr>
              <w:t xml:space="preserve">chaton </w:t>
            </w:r>
            <w:r w:rsidDel="00000000" w:rsidR="00000000" w:rsidRPr="00000000">
              <w:rPr>
                <w:rtl w:val="0"/>
              </w:rPr>
              <w:t xml:space="preserve">et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son </w:t>
            </w:r>
            <w:r w:rsidDel="00000000" w:rsidR="00000000" w:rsidRPr="00000000">
              <w:rPr>
                <w:color w:val="4a86e8"/>
                <w:rtl w:val="0"/>
              </w:rPr>
              <w:t xml:space="preserve">(his)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color w:val="ff00ff"/>
                <w:rtl w:val="0"/>
              </w:rPr>
              <w:t xml:space="preserve">papa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 chaton </w:t>
            </w:r>
            <w:r w:rsidDel="00000000" w:rsidR="00000000" w:rsidRPr="00000000">
              <w:rPr>
                <w:b w:val="1"/>
                <w:rtl w:val="0"/>
              </w:rPr>
              <w:t xml:space="preserve">dit </w:t>
            </w:r>
            <w:r w:rsidDel="00000000" w:rsidR="00000000" w:rsidRPr="00000000">
              <w:rPr>
                <w:color w:val="4a86e8"/>
                <w:rtl w:val="0"/>
              </w:rPr>
              <w:t xml:space="preserve">(says)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color w:val="4a86e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“Papa</w:t>
            </w: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Y A un </w:t>
            </w:r>
            <w:r w:rsidDel="00000000" w:rsidR="00000000" w:rsidRPr="00000000">
              <w:rPr>
                <w:color w:val="ff00ff"/>
                <w:rtl w:val="0"/>
              </w:rPr>
              <w:t xml:space="preserve">cochon </w:t>
            </w:r>
            <w:r w:rsidDel="00000000" w:rsidR="00000000" w:rsidRPr="00000000">
              <w:rPr>
                <w:rtl w:val="0"/>
              </w:rPr>
              <w:t xml:space="preserve">à la ferme</w:t>
            </w:r>
            <w:r w:rsidDel="00000000" w:rsidR="00000000" w:rsidRPr="00000000">
              <w:rPr>
                <w:rtl w:val="0"/>
              </w:rPr>
              <w:t xml:space="preserve">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 chaton </w:t>
            </w:r>
            <w:r w:rsidDel="00000000" w:rsidR="00000000" w:rsidRPr="00000000">
              <w:rPr>
                <w:b w:val="1"/>
                <w:rtl w:val="0"/>
              </w:rPr>
              <w:t xml:space="preserve">regarde </w:t>
            </w:r>
            <w:r w:rsidDel="00000000" w:rsidR="00000000" w:rsidRPr="00000000">
              <w:rPr>
                <w:color w:val="4a86e8"/>
                <w:rtl w:val="0"/>
              </w:rPr>
              <w:t xml:space="preserve">(looks at)</w:t>
            </w:r>
            <w:r w:rsidDel="00000000" w:rsidR="00000000" w:rsidRPr="00000000">
              <w:rPr>
                <w:rtl w:val="0"/>
              </w:rPr>
              <w:t xml:space="preserve"> la ferme et dit (says): “IL Y A un </w:t>
            </w:r>
            <w:r w:rsidDel="00000000" w:rsidR="00000000" w:rsidRPr="00000000">
              <w:rPr>
                <w:color w:val="ff00ff"/>
                <w:rtl w:val="0"/>
              </w:rPr>
              <w:t xml:space="preserve">méchant loup</w:t>
            </w:r>
            <w:r w:rsidDel="00000000" w:rsidR="00000000" w:rsidRPr="00000000">
              <w:rPr>
                <w:rtl w:val="0"/>
              </w:rPr>
              <w:t xml:space="preserve"> à la ferme. Cache-toi!”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 loup </w:t>
            </w:r>
            <w:r w:rsidDel="00000000" w:rsidR="00000000" w:rsidRPr="00000000">
              <w:rPr>
                <w:b w:val="1"/>
                <w:rtl w:val="0"/>
              </w:rPr>
              <w:t xml:space="preserve">dit </w:t>
            </w:r>
            <w:r w:rsidDel="00000000" w:rsidR="00000000" w:rsidRPr="00000000">
              <w:rPr>
                <w:color w:val="4a86e8"/>
                <w:rtl w:val="0"/>
              </w:rPr>
              <w:t xml:space="preserve">(says)</w:t>
            </w:r>
            <w:r w:rsidDel="00000000" w:rsidR="00000000" w:rsidRPr="00000000">
              <w:rPr>
                <w:rtl w:val="0"/>
              </w:rPr>
              <w:t xml:space="preserve">: “J’ai faim, mais il n’y a pas d’animaux! Je vais manger les élèves!”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